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96" w:type="dxa"/>
        <w:tblCellSpacing w:w="0" w:type="dxa"/>
        <w:tblBorders>
          <w:top w:val="dotted" w:sz="2" w:space="0" w:color="808080"/>
          <w:left w:val="dotted" w:sz="2" w:space="0" w:color="808080"/>
          <w:bottom w:val="dotted" w:sz="2" w:space="0" w:color="808080"/>
          <w:right w:val="dotted" w:sz="2" w:space="0" w:color="8080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196"/>
      </w:tblGrid>
      <w:tr w:rsidR="00E01ECD" w:rsidRPr="00E01ECD" w:rsidTr="00E01ECD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186"/>
            </w:tblGrid>
            <w:tr w:rsidR="00E01ECD" w:rsidRPr="00E01ECD" w:rsidTr="00E01ECD">
              <w:trPr>
                <w:trHeight w:val="3525"/>
                <w:tblCellSpacing w:w="0" w:type="dxa"/>
                <w:jc w:val="center"/>
              </w:trPr>
              <w:tc>
                <w:tcPr>
                  <w:tcW w:w="11925" w:type="dxa"/>
                  <w:vAlign w:val="center"/>
                  <w:hideMark/>
                </w:tcPr>
                <w:tbl>
                  <w:tblPr>
                    <w:tblW w:w="12049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49"/>
                  </w:tblGrid>
                  <w:tr w:rsidR="00E01ECD" w:rsidRPr="00E01ECD" w:rsidTr="00E01ECD">
                    <w:trPr>
                      <w:trHeight w:val="3935"/>
                      <w:tblCellSpacing w:w="0" w:type="dxa"/>
                    </w:trPr>
                    <w:tc>
                      <w:tcPr>
                        <w:tcW w:w="12049" w:type="dxa"/>
                        <w:vAlign w:val="center"/>
                        <w:hideMark/>
                      </w:tcPr>
                      <w:p w:rsidR="00E01ECD" w:rsidRPr="00E01ECD" w:rsidRDefault="00E01ECD" w:rsidP="00E01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7570470" cy="1775460"/>
                              <wp:effectExtent l="19050" t="0" r="0" b="0"/>
                              <wp:docPr id="1" name="Рисунок 1" descr="https://proxy.imgsmail.ru/?h=hYK0icmPB5iWv6amveb7VA&amp;e=1447573062&amp;url171=c21hcnRyZXNwb25kZXIucnUvdXNlci9maWxlcy8xMTkxMjY5LzM4NTQ1OTU2Ny9CbGFuay1zaGFwa2FfODAwX2RseWFfc21hcnRyZXNwb25kZXJhX3NwZWNpYWwlMjduby5qcGc~&amp;email=votinovao%40mail.ru&amp;is_https=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proxy.imgsmail.ru/?h=hYK0icmPB5iWv6amveb7VA&amp;e=1447573062&amp;url171=c21hcnRyZXNwb25kZXIucnUvdXNlci9maWxlcy8xMTkxMjY5LzM4NTQ1OTU2Ny9CbGFuay1zaGFwa2FfODAwX2RseWFfc21hcnRyZXNwb25kZXJhX3NwZWNpYWwlMjduby5qcGc~&amp;email=votinovao%40mail.ru&amp;is_https=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70470" cy="1775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01ECD" w:rsidRPr="00E01ECD" w:rsidRDefault="00E01ECD" w:rsidP="00E0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1ECD" w:rsidRPr="00E01ECD" w:rsidRDefault="00E01ECD" w:rsidP="00E01ECD">
            <w:pPr>
              <w:spacing w:after="0" w:line="30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1ECD" w:rsidRPr="00E01ECD" w:rsidTr="00E01ECD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  <w:gridCol w:w="12155"/>
            </w:tblGrid>
            <w:tr w:rsidR="00E01ECD" w:rsidRPr="00E01ECD" w:rsidTr="00E01ECD">
              <w:trPr>
                <w:trHeight w:val="14505"/>
                <w:tblCellSpacing w:w="0" w:type="dxa"/>
                <w:jc w:val="center"/>
              </w:trPr>
              <w:tc>
                <w:tcPr>
                  <w:tcW w:w="30" w:type="dxa"/>
                  <w:vAlign w:val="center"/>
                  <w:hideMark/>
                </w:tcPr>
                <w:p w:rsidR="00E01ECD" w:rsidRPr="00E01ECD" w:rsidRDefault="00E01ECD" w:rsidP="00E0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95" w:type="dxa"/>
                  <w:vAlign w:val="center"/>
                  <w:hideMark/>
                </w:tcPr>
                <w:tbl>
                  <w:tblPr>
                    <w:tblW w:w="13278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278"/>
                  </w:tblGrid>
                  <w:tr w:rsidR="00E01ECD" w:rsidRPr="00E01ECD" w:rsidTr="00E01ECD">
                    <w:trPr>
                      <w:trHeight w:val="16192"/>
                      <w:tblCellSpacing w:w="0" w:type="dxa"/>
                    </w:trPr>
                    <w:tc>
                      <w:tcPr>
                        <w:tcW w:w="13278" w:type="dxa"/>
                        <w:hideMark/>
                      </w:tcPr>
                      <w:p w:rsidR="00E01ECD" w:rsidRPr="00E01ECD" w:rsidRDefault="00E01ECD" w:rsidP="00E01ECD">
                        <w:pPr>
                          <w:spacing w:after="0" w:line="268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808080"/>
                            <w:sz w:val="23"/>
                            <w:szCs w:val="23"/>
                            <w:lang w:eastAsia="ru-RU"/>
                          </w:rPr>
                        </w:pPr>
                        <w:r w:rsidRPr="00E01ECD">
                          <w:rPr>
                            <w:rFonts w:ascii="Times New Roman" w:eastAsia="Times New Roman" w:hAnsi="Times New Roman" w:cs="Times New Roman"/>
                            <w:color w:val="808080"/>
                            <w:sz w:val="23"/>
                            <w:szCs w:val="23"/>
                            <w:lang w:eastAsia="ru-RU"/>
                          </w:rPr>
                          <w:t>До окончания приема заявок на конкурс осталось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color w:val="808080"/>
                            <w:sz w:val="23"/>
                            <w:lang w:eastAsia="ru-RU"/>
                          </w:rPr>
                          <w:t> 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E91111"/>
                            <w:sz w:val="23"/>
                            <w:szCs w:val="23"/>
                            <w:lang w:eastAsia="ru-RU"/>
                          </w:rPr>
                          <w:t>45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color w:val="808080"/>
                            <w:sz w:val="23"/>
                            <w:szCs w:val="23"/>
                            <w:lang w:eastAsia="ru-RU"/>
                          </w:rPr>
                          <w:t> дней!</w:t>
                        </w:r>
                      </w:p>
                      <w:p w:rsidR="00E01ECD" w:rsidRPr="00E01ECD" w:rsidRDefault="00E01ECD" w:rsidP="00E01ECD">
                        <w:pPr>
                          <w:spacing w:before="100" w:beforeAutospacing="1" w:after="100" w:afterAutospacing="1" w:line="268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808080"/>
                            <w:sz w:val="23"/>
                            <w:szCs w:val="23"/>
                            <w:lang w:eastAsia="ru-RU"/>
                          </w:rPr>
                        </w:pPr>
                      </w:p>
                      <w:p w:rsidR="00E01ECD" w:rsidRPr="00E01ECD" w:rsidRDefault="00E01ECD" w:rsidP="00E01ECD">
                        <w:pPr>
                          <w:spacing w:before="100" w:beforeAutospacing="1" w:after="100" w:afterAutospacing="1" w:line="268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808080"/>
                            <w:sz w:val="23"/>
                            <w:szCs w:val="23"/>
                            <w:lang w:eastAsia="ru-RU"/>
                          </w:rPr>
                        </w:pPr>
                        <w:r w:rsidRPr="00E01ECD">
                          <w:rPr>
                            <w:rFonts w:ascii="Times New Roman" w:eastAsia="Times New Roman" w:hAnsi="Times New Roman" w:cs="Times New Roman"/>
                            <w:color w:val="808080"/>
                            <w:sz w:val="23"/>
                            <w:szCs w:val="23"/>
                            <w:lang w:eastAsia="ru-RU"/>
                          </w:rPr>
                          <w:t>Предлагаем вашим сотрудникам принять участие во Всероссийском конкурсе</w:t>
                        </w:r>
                      </w:p>
                      <w:p w:rsidR="00E01ECD" w:rsidRPr="00E01ECD" w:rsidRDefault="00E01ECD" w:rsidP="00E01ECD">
                        <w:pPr>
                          <w:spacing w:before="100" w:beforeAutospacing="1" w:after="100" w:afterAutospacing="1" w:line="268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808080"/>
                            <w:sz w:val="23"/>
                            <w:szCs w:val="23"/>
                            <w:lang w:eastAsia="ru-RU"/>
                          </w:rPr>
                        </w:pPr>
                        <w:r w:rsidRPr="00E01ECD">
                          <w:rPr>
                            <w:rFonts w:ascii="Times New Roman" w:eastAsia="Times New Roman" w:hAnsi="Times New Roman" w:cs="Times New Roman"/>
                            <w:color w:val="E91111"/>
                            <w:sz w:val="23"/>
                            <w:szCs w:val="23"/>
                            <w:lang w:eastAsia="ru-RU"/>
                          </w:rPr>
                          <w:t>«ЛУЧШИЙ КОНСПЕКТ ЗАНЯТИЯ С ИСПОЛЬЗОВАНИЕМ ИГРОВЫХ ПРИЁМОВ»</w:t>
                        </w:r>
                      </w:p>
                      <w:p w:rsidR="00E01ECD" w:rsidRPr="00E01ECD" w:rsidRDefault="00E01ECD" w:rsidP="00E01ECD">
                        <w:pPr>
                          <w:spacing w:before="100" w:beforeAutospacing="1" w:after="100" w:afterAutospacing="1" w:line="268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808080"/>
                            <w:sz w:val="23"/>
                            <w:szCs w:val="23"/>
                            <w:lang w:eastAsia="ru-RU"/>
                          </w:rPr>
                        </w:pPr>
                      </w:p>
                      <w:p w:rsidR="00E01ECD" w:rsidRPr="00E01ECD" w:rsidRDefault="00E01ECD" w:rsidP="00E01ECD">
                        <w:pPr>
                          <w:spacing w:before="100" w:beforeAutospacing="1" w:after="100" w:afterAutospacing="1" w:line="268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808080"/>
                            <w:sz w:val="23"/>
                            <w:szCs w:val="23"/>
                            <w:lang w:eastAsia="ru-RU"/>
                          </w:rPr>
                        </w:pPr>
                        <w:r w:rsidRPr="00E01ECD">
                          <w:rPr>
                            <w:rFonts w:ascii="Times New Roman" w:eastAsia="Times New Roman" w:hAnsi="Times New Roman" w:cs="Times New Roman"/>
                            <w:color w:val="808080"/>
                            <w:sz w:val="23"/>
                            <w:szCs w:val="23"/>
                            <w:u w:val="single"/>
                            <w:lang w:eastAsia="ru-RU"/>
                          </w:rPr>
                          <w:t>Положение о конкурсе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color w:val="808080"/>
                            <w:sz w:val="23"/>
                            <w:szCs w:val="23"/>
                            <w:lang w:eastAsia="ru-RU"/>
                          </w:rPr>
                          <w:t> можно найти на нашем сайте. Скачать полный комплект материалов, необходимых для участия в конкурсе вы можете </w:t>
                        </w:r>
                        <w:hyperlink r:id="rId6" w:tgtFrame="_blank" w:tooltip="" w:history="1">
                          <w:r w:rsidRPr="00E01ECD">
                            <w:rPr>
                              <w:rFonts w:ascii="Times New Roman" w:eastAsia="Times New Roman" w:hAnsi="Times New Roman" w:cs="Times New Roman"/>
                              <w:color w:val="0077CC"/>
                              <w:sz w:val="23"/>
                              <w:u w:val="single"/>
                              <w:lang w:eastAsia="ru-RU"/>
                            </w:rPr>
                            <w:t>здесь</w:t>
                          </w:r>
                        </w:hyperlink>
                        <w:r w:rsidRPr="00E01ECD">
                          <w:rPr>
                            <w:rFonts w:ascii="Arial" w:eastAsia="Times New Roman" w:hAnsi="Arial" w:cs="Arial"/>
                            <w:color w:val="808080"/>
                            <w:sz w:val="23"/>
                            <w:szCs w:val="23"/>
                            <w:vertAlign w:val="superscript"/>
                            <w:lang w:eastAsia="ru-RU"/>
                          </w:rPr>
                          <w:t>(.</w:t>
                        </w:r>
                        <w:proofErr w:type="spellStart"/>
                        <w:r w:rsidRPr="00E01ECD">
                          <w:rPr>
                            <w:rFonts w:ascii="Arial" w:eastAsia="Times New Roman" w:hAnsi="Arial" w:cs="Arial"/>
                            <w:color w:val="808080"/>
                            <w:sz w:val="23"/>
                            <w:szCs w:val="23"/>
                            <w:vertAlign w:val="superscript"/>
                            <w:lang w:eastAsia="ru-RU"/>
                          </w:rPr>
                          <w:t>zip</w:t>
                        </w:r>
                        <w:proofErr w:type="spellEnd"/>
                        <w:r w:rsidRPr="00E01ECD">
                          <w:rPr>
                            <w:rFonts w:ascii="Arial" w:eastAsia="Times New Roman" w:hAnsi="Arial" w:cs="Arial"/>
                            <w:color w:val="808080"/>
                            <w:sz w:val="23"/>
                            <w:szCs w:val="23"/>
                            <w:vertAlign w:val="superscript"/>
                            <w:lang w:eastAsia="ru-RU"/>
                          </w:rPr>
                          <w:t>)</w:t>
                        </w:r>
                      </w:p>
                      <w:p w:rsidR="00E01ECD" w:rsidRPr="00E01ECD" w:rsidRDefault="00E01ECD" w:rsidP="00E01ECD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808080"/>
                            <w:sz w:val="23"/>
                            <w:szCs w:val="23"/>
                            <w:lang w:eastAsia="ru-RU"/>
                          </w:rPr>
                        </w:pPr>
                        <w:r w:rsidRPr="00E01E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8080"/>
                            <w:sz w:val="23"/>
                            <w:szCs w:val="23"/>
                            <w:lang w:eastAsia="ru-RU"/>
                          </w:rPr>
                          <w:t>Что даст вам или вашему учреждению участие в наших конкурсах?</w:t>
                        </w:r>
                      </w:p>
                      <w:p w:rsidR="00E01ECD" w:rsidRPr="00E01ECD" w:rsidRDefault="00E01ECD" w:rsidP="00E01EC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68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808080"/>
                            <w:sz w:val="23"/>
                            <w:szCs w:val="23"/>
                            <w:lang w:eastAsia="ru-RU"/>
                          </w:rPr>
                        </w:pPr>
                        <w:r w:rsidRPr="00E01ECD">
                          <w:rPr>
                            <w:rFonts w:ascii="Times New Roman" w:eastAsia="Times New Roman" w:hAnsi="Times New Roman" w:cs="Times New Roman"/>
                            <w:color w:val="80808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color w:val="808080"/>
                            <w:sz w:val="23"/>
                            <w:szCs w:val="23"/>
                            <w:lang w:eastAsia="ru-RU"/>
                          </w:rPr>
                          <w:t>Вы – педагог, психолог или руководитель у</w:t>
                        </w:r>
                        <w:bookmarkStart w:id="0" w:name="_GoBack"/>
                        <w:bookmarkEnd w:id="0"/>
                        <w:r w:rsidRPr="00E01ECD">
                          <w:rPr>
                            <w:rFonts w:ascii="Times New Roman" w:eastAsia="Times New Roman" w:hAnsi="Times New Roman" w:cs="Times New Roman"/>
                            <w:color w:val="808080"/>
                            <w:sz w:val="23"/>
                            <w:szCs w:val="23"/>
                            <w:lang w:eastAsia="ru-RU"/>
                          </w:rPr>
                          <w:t>чреждения, о котором могут узнать во всех уголках России. А почему нет?</w:t>
                        </w:r>
                      </w:p>
                      <w:p w:rsidR="00E01ECD" w:rsidRPr="00E01ECD" w:rsidRDefault="00E01ECD" w:rsidP="00E01EC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68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808080"/>
                            <w:sz w:val="23"/>
                            <w:szCs w:val="23"/>
                            <w:lang w:eastAsia="ru-RU"/>
                          </w:rPr>
                        </w:pPr>
                        <w:r w:rsidRPr="00E01ECD">
                          <w:rPr>
                            <w:rFonts w:ascii="Times New Roman" w:eastAsia="Times New Roman" w:hAnsi="Times New Roman" w:cs="Times New Roman"/>
                            <w:color w:val="808080"/>
                            <w:sz w:val="23"/>
                            <w:szCs w:val="23"/>
                            <w:lang w:eastAsia="ru-RU"/>
                          </w:rPr>
                          <w:t>Вы получаете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color w:val="808080"/>
                            <w:sz w:val="23"/>
                            <w:lang w:eastAsia="ru-RU"/>
                          </w:rPr>
                          <w:t> 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8080"/>
                            <w:sz w:val="23"/>
                            <w:szCs w:val="23"/>
                            <w:lang w:eastAsia="ru-RU"/>
                          </w:rPr>
                          <w:t>бесплатную публикацию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color w:val="808080"/>
                            <w:sz w:val="23"/>
                            <w:lang w:eastAsia="ru-RU"/>
                          </w:rPr>
                          <w:t> 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color w:val="808080"/>
                            <w:sz w:val="23"/>
                            <w:szCs w:val="23"/>
                            <w:lang w:eastAsia="ru-RU"/>
                          </w:rPr>
                          <w:t>присланного материала и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color w:val="808080"/>
                            <w:sz w:val="23"/>
                            <w:lang w:eastAsia="ru-RU"/>
                          </w:rPr>
                          <w:t> 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8080"/>
                            <w:sz w:val="23"/>
                            <w:szCs w:val="23"/>
                            <w:lang w:eastAsia="ru-RU"/>
                          </w:rPr>
                          <w:t>справку о публикации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color w:val="808080"/>
                            <w:sz w:val="23"/>
                            <w:lang w:eastAsia="ru-RU"/>
                          </w:rPr>
                          <w:t> 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color w:val="808080"/>
                            <w:sz w:val="23"/>
                            <w:szCs w:val="23"/>
                            <w:lang w:eastAsia="ru-RU"/>
                          </w:rPr>
                          <w:t>(по требованию) в журнале «Игры и Игрушки. Эксперт».</w:t>
                        </w:r>
                      </w:p>
                      <w:p w:rsidR="00E01ECD" w:rsidRPr="00E01ECD" w:rsidRDefault="00E01ECD" w:rsidP="00E01EC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68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808080"/>
                            <w:sz w:val="23"/>
                            <w:szCs w:val="23"/>
                            <w:lang w:eastAsia="ru-RU"/>
                          </w:rPr>
                        </w:pPr>
                        <w:r w:rsidRPr="00E01ECD">
                          <w:rPr>
                            <w:rFonts w:ascii="Times New Roman" w:eastAsia="Times New Roman" w:hAnsi="Times New Roman" w:cs="Times New Roman"/>
                            <w:color w:val="808080"/>
                            <w:sz w:val="23"/>
                            <w:szCs w:val="23"/>
                            <w:lang w:eastAsia="ru-RU"/>
                          </w:rPr>
                          <w:t>Вы сразу, после оплаты конкурсного взноса, получаете красивый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color w:val="808080"/>
                            <w:sz w:val="23"/>
                            <w:lang w:eastAsia="ru-RU"/>
                          </w:rPr>
                          <w:t> 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color w:val="808080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8080"/>
                            <w:sz w:val="23"/>
                            <w:szCs w:val="23"/>
                            <w:lang w:eastAsia="ru-RU"/>
                          </w:rPr>
                          <w:t>Диплом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color w:val="808080"/>
                            <w:sz w:val="23"/>
                            <w:lang w:eastAsia="ru-RU"/>
                          </w:rPr>
                          <w:t> 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color w:val="808080"/>
                            <w:sz w:val="23"/>
                            <w:szCs w:val="23"/>
                            <w:lang w:eastAsia="ru-RU"/>
                          </w:rPr>
                          <w:t xml:space="preserve">за активное участие в жизни нашего проекта и 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color w:val="808080"/>
                            <w:sz w:val="23"/>
                            <w:szCs w:val="23"/>
                            <w:lang w:eastAsia="ru-RU"/>
                          </w:rPr>
                          <w:lastRenderedPageBreak/>
                          <w:t>гарантированный подарок от издательства*</w:t>
                        </w:r>
                      </w:p>
                      <w:p w:rsidR="00E01ECD" w:rsidRPr="00E01ECD" w:rsidRDefault="00E01ECD" w:rsidP="00E01EC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68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808080"/>
                            <w:sz w:val="23"/>
                            <w:szCs w:val="23"/>
                            <w:lang w:eastAsia="ru-RU"/>
                          </w:rPr>
                        </w:pPr>
                        <w:r w:rsidRPr="00E01ECD">
                          <w:rPr>
                            <w:rFonts w:ascii="Times New Roman" w:eastAsia="Times New Roman" w:hAnsi="Times New Roman" w:cs="Times New Roman"/>
                            <w:color w:val="808080"/>
                            <w:sz w:val="23"/>
                            <w:szCs w:val="23"/>
                            <w:lang w:eastAsia="ru-RU"/>
                          </w:rPr>
                          <w:t>На торжественном награждении, в январе 2016 года каждый участник получит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8080"/>
                            <w:sz w:val="23"/>
                            <w:lang w:eastAsia="ru-RU"/>
                          </w:rPr>
                          <w:t> 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8080"/>
                            <w:sz w:val="23"/>
                            <w:szCs w:val="23"/>
                            <w:lang w:eastAsia="ru-RU"/>
                          </w:rPr>
                          <w:t>сертификат участника/</w:t>
                        </w:r>
                        <w:proofErr w:type="spellStart"/>
                        <w:r w:rsidRPr="00E01E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8080"/>
                            <w:sz w:val="23"/>
                            <w:szCs w:val="23"/>
                            <w:lang w:eastAsia="ru-RU"/>
                          </w:rPr>
                          <w:t>призёра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color w:val="808080"/>
                            <w:sz w:val="23"/>
                            <w:szCs w:val="23"/>
                            <w:lang w:eastAsia="ru-RU"/>
                          </w:rPr>
                          <w:t>Всероссийского</w:t>
                        </w:r>
                        <w:proofErr w:type="spellEnd"/>
                        <w:r w:rsidRPr="00E01ECD">
                          <w:rPr>
                            <w:rFonts w:ascii="Times New Roman" w:eastAsia="Times New Roman" w:hAnsi="Times New Roman" w:cs="Times New Roman"/>
                            <w:color w:val="808080"/>
                            <w:sz w:val="23"/>
                            <w:szCs w:val="23"/>
                            <w:lang w:eastAsia="ru-RU"/>
                          </w:rPr>
                          <w:t xml:space="preserve"> конкурса.</w:t>
                        </w:r>
                      </w:p>
                      <w:p w:rsidR="00E01ECD" w:rsidRPr="00E01ECD" w:rsidRDefault="00E01ECD" w:rsidP="00E01EC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68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808080"/>
                            <w:sz w:val="23"/>
                            <w:szCs w:val="23"/>
                            <w:lang w:eastAsia="ru-RU"/>
                          </w:rPr>
                        </w:pPr>
                        <w:r w:rsidRPr="00E01ECD">
                          <w:rPr>
                            <w:rFonts w:ascii="Times New Roman" w:eastAsia="Times New Roman" w:hAnsi="Times New Roman" w:cs="Times New Roman"/>
                            <w:color w:val="808080"/>
                            <w:sz w:val="23"/>
                            <w:szCs w:val="23"/>
                            <w:lang w:eastAsia="ru-RU"/>
                          </w:rPr>
                          <w:t>Если вы становитесь призёром, вы получаете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color w:val="808080"/>
                            <w:sz w:val="23"/>
                            <w:lang w:eastAsia="ru-RU"/>
                          </w:rPr>
                          <w:t> 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8080"/>
                            <w:sz w:val="23"/>
                            <w:szCs w:val="23"/>
                            <w:lang w:eastAsia="ru-RU"/>
                          </w:rPr>
                          <w:t>ценный приз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color w:val="808080"/>
                            <w:sz w:val="23"/>
                            <w:lang w:eastAsia="ru-RU"/>
                          </w:rPr>
                          <w:t> 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color w:val="808080"/>
                            <w:sz w:val="23"/>
                            <w:szCs w:val="23"/>
                            <w:lang w:eastAsia="ru-RU"/>
                          </w:rPr>
                          <w:t>на достаточно большую сумму (игры и игрушки на 50.000, 30.000 и 10.000 рублей в трех номинация).</w:t>
                        </w:r>
                      </w:p>
                      <w:p w:rsidR="00E01ECD" w:rsidRPr="00E01ECD" w:rsidRDefault="00E01ECD" w:rsidP="00E01ECD">
                        <w:pPr>
                          <w:spacing w:before="100" w:beforeAutospacing="1" w:after="100" w:afterAutospacing="1" w:line="268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808080"/>
                            <w:sz w:val="23"/>
                            <w:szCs w:val="23"/>
                            <w:lang w:eastAsia="ru-RU"/>
                          </w:rPr>
                        </w:pPr>
                        <w:r w:rsidRPr="00E01E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8080"/>
                            <w:lang w:eastAsia="ru-RU"/>
                          </w:rPr>
                          <w:t>Если вы уже принимали участие в нашем конкурсе в 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color w:val="808080"/>
                            <w:lang w:eastAsia="ru-RU"/>
                          </w:rPr>
                          <w:t>2013, 2014 годах, сразу же, 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8080"/>
                            <w:lang w:eastAsia="ru-RU"/>
                          </w:rPr>
                          <w:t>после оплаты конкурсного взноса 1800 руб.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color w:val="808080"/>
                            <w:lang w:eastAsia="ru-RU"/>
                          </w:rPr>
                          <w:t> вам будут отправлены 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8080"/>
                            <w:lang w:eastAsia="ru-RU"/>
                          </w:rPr>
                          <w:t>гарантированные подарки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color w:val="808080"/>
                            <w:lang w:eastAsia="ru-RU"/>
                          </w:rPr>
                          <w:t> (игры и игрушки) 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8080"/>
                            <w:lang w:eastAsia="ru-RU"/>
                          </w:rPr>
                          <w:t>в размере 1000 руб.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color w:val="808080"/>
                            <w:lang w:eastAsia="ru-RU"/>
                          </w:rPr>
                          <w:t> от наших спонсоров +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8080"/>
                            <w:lang w:eastAsia="ru-RU"/>
                          </w:rPr>
                          <w:t>Диплом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color w:val="808080"/>
                            <w:lang w:eastAsia="ru-RU"/>
                          </w:rPr>
                          <w:t> издательства за активное участие в жизни проекта.</w:t>
                        </w:r>
                      </w:p>
                      <w:p w:rsidR="00E01ECD" w:rsidRPr="00E01ECD" w:rsidRDefault="00E01ECD" w:rsidP="00E01ECD">
                        <w:pPr>
                          <w:spacing w:before="100" w:beforeAutospacing="1" w:after="100" w:afterAutospacing="1" w:line="268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808080"/>
                            <w:sz w:val="23"/>
                            <w:szCs w:val="23"/>
                            <w:lang w:eastAsia="ru-RU"/>
                          </w:rPr>
                        </w:pPr>
                        <w:r w:rsidRPr="00E01E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8080"/>
                            <w:lang w:eastAsia="ru-RU"/>
                          </w:rPr>
                          <w:t>Если в нашем профессиональном конкурсе вы или ваши коллеги еще не принимали участие 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color w:val="808080"/>
                            <w:lang w:eastAsia="ru-RU"/>
                          </w:rPr>
                          <w:t> – после оплаты конкурсного взноса, мы отправим в качестве гарантированного подарка 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8080"/>
                            <w:lang w:eastAsia="ru-RU"/>
                          </w:rPr>
                          <w:t>12 журналов «Игры и Игрушки»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color w:val="808080"/>
                            <w:lang w:eastAsia="ru-RU"/>
                          </w:rPr>
                          <w:t> (библиотечки номеров за 2012-2013 г.г.) стоимостью 1800 руб. + 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8080"/>
                            <w:lang w:eastAsia="ru-RU"/>
                          </w:rPr>
                          <w:t>Диплом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color w:val="808080"/>
                            <w:lang w:eastAsia="ru-RU"/>
                          </w:rPr>
                          <w:t> издательства за активное участие в жизни проекта.</w:t>
                        </w:r>
                      </w:p>
                      <w:p w:rsidR="00E01ECD" w:rsidRPr="00E01ECD" w:rsidRDefault="00E01ECD" w:rsidP="00E01ECD">
                        <w:pPr>
                          <w:spacing w:before="100" w:beforeAutospacing="1" w:after="100" w:afterAutospacing="1" w:line="268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808080"/>
                            <w:sz w:val="23"/>
                            <w:szCs w:val="23"/>
                            <w:lang w:eastAsia="ru-RU"/>
                          </w:rPr>
                        </w:pPr>
                        <w:r w:rsidRPr="00E01ECD">
                          <w:rPr>
                            <w:rFonts w:ascii="Times New Roman" w:eastAsia="Times New Roman" w:hAnsi="Times New Roman" w:cs="Times New Roman"/>
                            <w:color w:val="E91111"/>
                            <w:sz w:val="23"/>
                            <w:szCs w:val="23"/>
                            <w:lang w:eastAsia="ru-RU"/>
                          </w:rPr>
                          <w:t>Как принять участие в нашем конкурсе без оплаты конкурсного взноса читайте в прикрепленном файле.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8080"/>
                            <w:lang w:eastAsia="ru-RU"/>
                          </w:rPr>
                          <w:t> </w:t>
                        </w:r>
                      </w:p>
                      <w:p w:rsidR="00E01ECD" w:rsidRPr="00E01ECD" w:rsidRDefault="00E01ECD" w:rsidP="00E01ECD">
                        <w:pPr>
                          <w:spacing w:before="100" w:beforeAutospacing="1" w:after="100" w:afterAutospacing="1" w:line="268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808080"/>
                            <w:sz w:val="23"/>
                            <w:szCs w:val="23"/>
                            <w:lang w:eastAsia="ru-RU"/>
                          </w:rPr>
                        </w:pPr>
                        <w:r w:rsidRPr="00E01E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8080"/>
                            <w:lang w:eastAsia="ru-RU"/>
                          </w:rPr>
                          <w:t>Видео с мероприятия награждения конкурсов 2013 года </w:t>
                        </w:r>
                        <w:hyperlink r:id="rId7" w:tgtFrame="_blank" w:tooltip="" w:history="1">
                          <w:r w:rsidRPr="00E01EC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u w:val="single"/>
                              <w:lang w:eastAsia="ru-RU"/>
                            </w:rPr>
                            <w:t>здесь</w:t>
                          </w:r>
                        </w:hyperlink>
                      </w:p>
                      <w:p w:rsidR="00E01ECD" w:rsidRPr="00E01ECD" w:rsidRDefault="00E01ECD" w:rsidP="00E01ECD">
                        <w:pPr>
                          <w:spacing w:before="100" w:beforeAutospacing="1" w:after="100" w:afterAutospacing="1" w:line="268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808080"/>
                            <w:sz w:val="23"/>
                            <w:szCs w:val="23"/>
                            <w:lang w:eastAsia="ru-RU"/>
                          </w:rPr>
                        </w:pPr>
                        <w:r w:rsidRPr="00E01E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8080"/>
                            <w:lang w:eastAsia="ru-RU"/>
                          </w:rPr>
                          <w:t xml:space="preserve">Видео с </w:t>
                        </w:r>
                        <w:proofErr w:type="spellStart"/>
                        <w:r w:rsidRPr="00E01E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8080"/>
                            <w:lang w:eastAsia="ru-RU"/>
                          </w:rPr>
                          <w:t>меропритятия</w:t>
                        </w:r>
                        <w:proofErr w:type="spellEnd"/>
                        <w:r w:rsidRPr="00E01E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8080"/>
                            <w:lang w:eastAsia="ru-RU"/>
                          </w:rPr>
                          <w:t xml:space="preserve"> награждения конкурсов 2014 года </w:t>
                        </w:r>
                        <w:hyperlink r:id="rId8" w:tgtFrame="_blank" w:tooltip="" w:history="1">
                          <w:r w:rsidRPr="00E01EC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u w:val="single"/>
                              <w:lang w:eastAsia="ru-RU"/>
                            </w:rPr>
                            <w:t>здесь</w:t>
                          </w:r>
                        </w:hyperlink>
                      </w:p>
                      <w:p w:rsidR="00E01ECD" w:rsidRPr="00E01ECD" w:rsidRDefault="00E01ECD" w:rsidP="00E01ECD">
                        <w:pPr>
                          <w:spacing w:before="100" w:beforeAutospacing="1" w:after="100" w:afterAutospacing="1" w:line="268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808080"/>
                            <w:sz w:val="23"/>
                            <w:szCs w:val="23"/>
                            <w:lang w:eastAsia="ru-RU"/>
                          </w:rPr>
                        </w:pPr>
                        <w:r w:rsidRPr="00E01ECD">
                          <w:rPr>
                            <w:rFonts w:ascii="Times New Roman" w:eastAsia="Times New Roman" w:hAnsi="Times New Roman" w:cs="Times New Roman"/>
                            <w:color w:val="808080"/>
                            <w:lang w:eastAsia="ru-RU"/>
                          </w:rPr>
                          <w:t>По всем вопросам, касающимся конкурсов, бесплатной подписки, а также публикаций вы можете обращаться на адрес редакции </w:t>
                        </w:r>
                        <w:hyperlink r:id="rId9" w:tgtFrame="_blank" w:history="1">
                          <w:r w:rsidRPr="00E01ECD">
                            <w:rPr>
                              <w:rFonts w:ascii="Times New Roman" w:eastAsia="Times New Roman" w:hAnsi="Times New Roman" w:cs="Times New Roman"/>
                              <w:color w:val="808080"/>
                              <w:u w:val="single"/>
                              <w:lang w:val="en-US" w:eastAsia="ru-RU"/>
                            </w:rPr>
                            <w:t>info</w:t>
                          </w:r>
                          <w:r w:rsidRPr="00E01ECD">
                            <w:rPr>
                              <w:rFonts w:ascii="Times New Roman" w:eastAsia="Times New Roman" w:hAnsi="Times New Roman" w:cs="Times New Roman"/>
                              <w:color w:val="0077CC"/>
                              <w:u w:val="single"/>
                              <w:lang w:eastAsia="ru-RU"/>
                            </w:rPr>
                            <w:t>@</w:t>
                          </w:r>
                          <w:proofErr w:type="spellStart"/>
                          <w:r w:rsidRPr="00E01ECD">
                            <w:rPr>
                              <w:rFonts w:ascii="Times New Roman" w:eastAsia="Times New Roman" w:hAnsi="Times New Roman" w:cs="Times New Roman"/>
                              <w:color w:val="808080"/>
                              <w:u w:val="single"/>
                              <w:lang w:val="en-US" w:eastAsia="ru-RU"/>
                            </w:rPr>
                            <w:t>i</w:t>
                          </w:r>
                          <w:proofErr w:type="spellEnd"/>
                          <w:r w:rsidRPr="00E01ECD">
                            <w:rPr>
                              <w:rFonts w:ascii="Times New Roman" w:eastAsia="Times New Roman" w:hAnsi="Times New Roman" w:cs="Times New Roman"/>
                              <w:color w:val="0077CC"/>
                              <w:u w:val="single"/>
                              <w:lang w:eastAsia="ru-RU"/>
                            </w:rPr>
                            <w:t>-</w:t>
                          </w:r>
                          <w:proofErr w:type="spellStart"/>
                          <w:r w:rsidRPr="00E01ECD">
                            <w:rPr>
                              <w:rFonts w:ascii="Times New Roman" w:eastAsia="Times New Roman" w:hAnsi="Times New Roman" w:cs="Times New Roman"/>
                              <w:color w:val="808080"/>
                              <w:u w:val="single"/>
                              <w:lang w:val="en-US" w:eastAsia="ru-RU"/>
                            </w:rPr>
                            <w:t>igrushki</w:t>
                          </w:r>
                          <w:proofErr w:type="spellEnd"/>
                          <w:r w:rsidRPr="00E01ECD">
                            <w:rPr>
                              <w:rFonts w:ascii="Times New Roman" w:eastAsia="Times New Roman" w:hAnsi="Times New Roman" w:cs="Times New Roman"/>
                              <w:color w:val="0077CC"/>
                              <w:u w:val="single"/>
                              <w:lang w:eastAsia="ru-RU"/>
                            </w:rPr>
                            <w:t>.</w:t>
                          </w:r>
                          <w:proofErr w:type="spellStart"/>
                          <w:r w:rsidRPr="00E01ECD">
                            <w:rPr>
                              <w:rFonts w:ascii="Times New Roman" w:eastAsia="Times New Roman" w:hAnsi="Times New Roman" w:cs="Times New Roman"/>
                              <w:color w:val="808080"/>
                              <w:u w:val="single"/>
                              <w:lang w:val="en-US" w:eastAsia="ru-RU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E01ECD" w:rsidRPr="00E01ECD" w:rsidRDefault="00E01ECD" w:rsidP="00E01ECD">
                        <w:pPr>
                          <w:spacing w:before="100" w:beforeAutospacing="1" w:after="100" w:afterAutospacing="1" w:line="268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808080"/>
                            <w:sz w:val="23"/>
                            <w:szCs w:val="23"/>
                            <w:lang w:eastAsia="ru-RU"/>
                          </w:rPr>
                        </w:pPr>
                        <w:r w:rsidRPr="00E01ECD">
                          <w:rPr>
                            <w:rFonts w:ascii="Times New Roman" w:eastAsia="Times New Roman" w:hAnsi="Times New Roman" w:cs="Times New Roman"/>
                            <w:color w:val="E91111"/>
                            <w:sz w:val="23"/>
                            <w:szCs w:val="23"/>
                            <w:lang w:eastAsia="ru-RU"/>
                          </w:rPr>
                          <w:t>ПРИЗЕРЫ БУДУТ ОПРЕДЕЛЕНЫ В ЯНВАРЕ 2016 ГОДА, </w:t>
                        </w:r>
                      </w:p>
                      <w:p w:rsidR="00E01ECD" w:rsidRPr="00E01ECD" w:rsidRDefault="00E01ECD" w:rsidP="00E01ECD">
                        <w:pPr>
                          <w:spacing w:before="100" w:beforeAutospacing="1" w:after="100" w:afterAutospacing="1" w:line="268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808080"/>
                            <w:sz w:val="23"/>
                            <w:szCs w:val="23"/>
                            <w:lang w:eastAsia="ru-RU"/>
                          </w:rPr>
                        </w:pPr>
                        <w:r w:rsidRPr="00E01ECD">
                          <w:rPr>
                            <w:rFonts w:ascii="Times New Roman" w:eastAsia="Times New Roman" w:hAnsi="Times New Roman" w:cs="Times New Roman"/>
                            <w:color w:val="E91111"/>
                            <w:sz w:val="23"/>
                            <w:szCs w:val="23"/>
                            <w:lang w:eastAsia="ru-RU"/>
                          </w:rPr>
                          <w:t>СЕРТИФИКАТЫ ПОЛУЧАТ ВСЕ УЧАСТНИКИ!</w:t>
                        </w:r>
                      </w:p>
                      <w:p w:rsidR="00E01ECD" w:rsidRPr="00E01ECD" w:rsidRDefault="00E01ECD" w:rsidP="00E01ECD">
                        <w:pPr>
                          <w:spacing w:before="100" w:beforeAutospacing="1" w:after="0" w:line="315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808080"/>
                            <w:sz w:val="23"/>
                            <w:szCs w:val="23"/>
                            <w:lang w:eastAsia="ru-RU"/>
                          </w:rPr>
                        </w:pPr>
                        <w:r w:rsidRPr="00E01E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8080"/>
                            <w:sz w:val="23"/>
                            <w:szCs w:val="23"/>
                            <w:lang w:eastAsia="ru-RU"/>
                          </w:rPr>
                          <w:t>Номинации Конкурса:</w:t>
                        </w:r>
                      </w:p>
                      <w:p w:rsidR="00E01ECD" w:rsidRPr="00E01ECD" w:rsidRDefault="00E01ECD" w:rsidP="00E01ECD">
                        <w:pPr>
                          <w:spacing w:after="0" w:line="315" w:lineRule="atLeast"/>
                          <w:ind w:left="945"/>
                          <w:rPr>
                            <w:rFonts w:ascii="Arial" w:eastAsia="Times New Roman" w:hAnsi="Arial" w:cs="Arial"/>
                            <w:b/>
                            <w:bCs/>
                            <w:color w:val="808080"/>
                            <w:sz w:val="23"/>
                            <w:szCs w:val="23"/>
                            <w:lang w:eastAsia="ru-RU"/>
                          </w:rPr>
                        </w:pPr>
                        <w:r w:rsidRPr="00E01ECD">
                          <w:rPr>
                            <w:rFonts w:ascii="Times New Roman" w:eastAsia="Times New Roman" w:hAnsi="Times New Roman" w:cs="Times New Roman"/>
                            <w:color w:val="808080"/>
                            <w:sz w:val="20"/>
                            <w:szCs w:val="20"/>
                            <w:lang w:eastAsia="ru-RU"/>
                          </w:rPr>
                          <w:t>·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color w:val="808080"/>
                            <w:sz w:val="14"/>
                            <w:lang w:eastAsia="ru-RU"/>
                          </w:rPr>
                          <w:t> 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color w:val="808080"/>
                            <w:sz w:val="23"/>
                            <w:szCs w:val="23"/>
                            <w:lang w:eastAsia="ru-RU"/>
                          </w:rPr>
                          <w:t>Лучший конспект занятия в дошкольной образовательной организации;</w:t>
                        </w:r>
                      </w:p>
                      <w:p w:rsidR="00E01ECD" w:rsidRPr="00E01ECD" w:rsidRDefault="00E01ECD" w:rsidP="00E01ECD">
                        <w:pPr>
                          <w:spacing w:after="0" w:line="315" w:lineRule="atLeast"/>
                          <w:ind w:left="945"/>
                          <w:rPr>
                            <w:rFonts w:ascii="Arial" w:eastAsia="Times New Roman" w:hAnsi="Arial" w:cs="Arial"/>
                            <w:b/>
                            <w:bCs/>
                            <w:color w:val="808080"/>
                            <w:sz w:val="23"/>
                            <w:szCs w:val="23"/>
                            <w:lang w:eastAsia="ru-RU"/>
                          </w:rPr>
                        </w:pPr>
                        <w:r w:rsidRPr="00E01ECD">
                          <w:rPr>
                            <w:rFonts w:ascii="Times New Roman" w:eastAsia="Times New Roman" w:hAnsi="Times New Roman" w:cs="Times New Roman"/>
                            <w:color w:val="808080"/>
                            <w:sz w:val="20"/>
                            <w:szCs w:val="20"/>
                            <w:lang w:eastAsia="ru-RU"/>
                          </w:rPr>
                          <w:t>·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color w:val="808080"/>
                            <w:sz w:val="14"/>
                            <w:lang w:eastAsia="ru-RU"/>
                          </w:rPr>
                          <w:t> 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color w:val="808080"/>
                            <w:sz w:val="23"/>
                            <w:szCs w:val="23"/>
                            <w:lang w:eastAsia="ru-RU"/>
                          </w:rPr>
                          <w:t>Лучший конспект занятия в общеобразовательной организации;</w:t>
                        </w:r>
                      </w:p>
                      <w:p w:rsidR="00E01ECD" w:rsidRPr="00E01ECD" w:rsidRDefault="00E01ECD" w:rsidP="00E01ECD">
                        <w:pPr>
                          <w:spacing w:after="0" w:line="315" w:lineRule="atLeast"/>
                          <w:ind w:left="945"/>
                          <w:rPr>
                            <w:rFonts w:ascii="Arial" w:eastAsia="Times New Roman" w:hAnsi="Arial" w:cs="Arial"/>
                            <w:b/>
                            <w:bCs/>
                            <w:color w:val="808080"/>
                            <w:sz w:val="23"/>
                            <w:szCs w:val="23"/>
                            <w:lang w:eastAsia="ru-RU"/>
                          </w:rPr>
                        </w:pPr>
                        <w:r w:rsidRPr="00E01ECD">
                          <w:rPr>
                            <w:rFonts w:ascii="Times New Roman" w:eastAsia="Times New Roman" w:hAnsi="Times New Roman" w:cs="Times New Roman"/>
                            <w:color w:val="808080"/>
                            <w:sz w:val="20"/>
                            <w:szCs w:val="20"/>
                            <w:lang w:eastAsia="ru-RU"/>
                          </w:rPr>
                          <w:t>·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color w:val="808080"/>
                            <w:sz w:val="14"/>
                            <w:lang w:eastAsia="ru-RU"/>
                          </w:rPr>
                          <w:t> 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color w:val="808080"/>
                            <w:sz w:val="23"/>
                            <w:szCs w:val="23"/>
                            <w:lang w:eastAsia="ru-RU"/>
                          </w:rPr>
                          <w:t>Лучший конспект занятия в учреждении дополнительного образования</w:t>
                        </w:r>
                      </w:p>
                      <w:p w:rsidR="00E01ECD" w:rsidRPr="00E01ECD" w:rsidRDefault="00E01ECD" w:rsidP="00E01ECD">
                        <w:pPr>
                          <w:spacing w:before="150" w:after="15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808080"/>
                            <w:sz w:val="23"/>
                            <w:szCs w:val="23"/>
                            <w:lang w:eastAsia="ru-RU"/>
                          </w:rPr>
                        </w:pPr>
                        <w:r w:rsidRPr="00E01E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8080"/>
                            <w:sz w:val="23"/>
                            <w:szCs w:val="23"/>
                            <w:lang w:eastAsia="ru-RU"/>
                          </w:rPr>
                          <w:t> I место в каждой номинации, подарки в размере 30 000 рублей</w:t>
                        </w:r>
                      </w:p>
                      <w:p w:rsidR="00E01ECD" w:rsidRPr="00E01ECD" w:rsidRDefault="00E01ECD" w:rsidP="00E01ECD">
                        <w:pPr>
                          <w:spacing w:before="150" w:after="15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808080"/>
                            <w:sz w:val="23"/>
                            <w:szCs w:val="23"/>
                            <w:lang w:eastAsia="ru-RU"/>
                          </w:rPr>
                        </w:pPr>
                        <w:r w:rsidRPr="00E01E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8080"/>
                            <w:sz w:val="23"/>
                            <w:szCs w:val="23"/>
                            <w:lang w:eastAsia="ru-RU"/>
                          </w:rPr>
                          <w:lastRenderedPageBreak/>
                          <w:t>II место в каждой номинации, подарки в размере 20 000 рублей</w:t>
                        </w:r>
                      </w:p>
                      <w:p w:rsidR="00E01ECD" w:rsidRDefault="00E01ECD" w:rsidP="00E01ECD">
                        <w:pPr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8080"/>
                            <w:sz w:val="23"/>
                            <w:szCs w:val="23"/>
                            <w:lang w:eastAsia="ru-RU"/>
                          </w:rPr>
                        </w:pPr>
                        <w:r w:rsidRPr="00E01E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8080"/>
                            <w:sz w:val="23"/>
                            <w:szCs w:val="23"/>
                            <w:lang w:eastAsia="ru-RU"/>
                          </w:rPr>
                          <w:t>III место в каждой номинации, подарки в размере 10 000 рублей</w:t>
                        </w:r>
                      </w:p>
                      <w:p w:rsidR="00E01ECD" w:rsidRDefault="00E01ECD" w:rsidP="00E01ECD">
                        <w:pPr>
                          <w:spacing w:before="150"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8080"/>
                            <w:sz w:val="23"/>
                            <w:szCs w:val="23"/>
                            <w:lang w:eastAsia="ru-RU"/>
                          </w:rPr>
                        </w:pPr>
                      </w:p>
                      <w:p w:rsidR="00E01ECD" w:rsidRDefault="00E01ECD" w:rsidP="00E01ECD">
                        <w:pPr>
                          <w:shd w:val="clear" w:color="auto" w:fill="E5E5E5"/>
                          <w:spacing w:after="0" w:line="83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</w:pPr>
                        <w:r w:rsidRPr="00E01E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>8 (495) 220-53-27,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lang w:eastAsia="ru-RU"/>
                          </w:rPr>
                          <w:t> </w:t>
                        </w:r>
                        <w:hyperlink r:id="rId10" w:tgtFrame="_blank" w:history="1">
                          <w:r w:rsidRPr="00E01EC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27"/>
                              <w:u w:val="single"/>
                              <w:lang w:eastAsia="ru-RU"/>
                            </w:rPr>
                            <w:t>www.i-igrushki.ru</w:t>
                          </w:r>
                        </w:hyperlink>
                        <w:r w:rsidRPr="00E01E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>,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lang w:eastAsia="ru-RU"/>
                          </w:rPr>
                          <w:t> </w:t>
                        </w:r>
                        <w:hyperlink r:id="rId11" w:tgtFrame="_blank" w:history="1">
                          <w:r w:rsidRPr="00E01EC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27"/>
                              <w:u w:val="single"/>
                              <w:lang w:eastAsia="ru-RU"/>
                            </w:rPr>
                            <w:t>info@i-igrushki.ru</w:t>
                          </w:r>
                        </w:hyperlink>
                        <w:r w:rsidRPr="00E01ECD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  <w:t xml:space="preserve">Алла Романова, </w:t>
                        </w:r>
                      </w:p>
                      <w:p w:rsidR="00E01ECD" w:rsidRPr="00E01ECD" w:rsidRDefault="00E01ECD" w:rsidP="00E01ECD">
                        <w:pPr>
                          <w:shd w:val="clear" w:color="auto" w:fill="E5E5E5"/>
                          <w:spacing w:after="0" w:line="83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</w:pPr>
                        <w:r w:rsidRPr="00E01ECD"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  <w:t>главный редактор журнала «Игры и Игрушки</w:t>
                        </w:r>
                      </w:p>
                      <w:p w:rsidR="00E01ECD" w:rsidRPr="00E01ECD" w:rsidRDefault="00E01ECD" w:rsidP="00E01ECD">
                        <w:pPr>
                          <w:spacing w:before="150" w:after="15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808080"/>
                            <w:sz w:val="23"/>
                            <w:szCs w:val="23"/>
                            <w:lang w:eastAsia="ru-RU"/>
                          </w:rPr>
                        </w:pPr>
                      </w:p>
                      <w:p w:rsidR="00E01ECD" w:rsidRPr="00E01ECD" w:rsidRDefault="00E01ECD" w:rsidP="00E01ECD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808080"/>
                            <w:sz w:val="23"/>
                            <w:szCs w:val="23"/>
                            <w:lang w:eastAsia="ru-RU"/>
                          </w:rPr>
                        </w:pPr>
                        <w:r w:rsidRPr="00E01ECD">
                          <w:rPr>
                            <w:rFonts w:ascii="Times New Roman" w:eastAsia="Times New Roman" w:hAnsi="Times New Roman" w:cs="Times New Roman"/>
                            <w:color w:val="E91111"/>
                            <w:sz w:val="23"/>
                            <w:szCs w:val="23"/>
                            <w:lang w:eastAsia="ru-RU"/>
                          </w:rPr>
                          <w:t>ПОДАРКИ ДЛЯ ПРИЗЕРОВ В ЭТОМ ГОДУ БУДУТ ПРЕДСТАВЛЕНЫ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color w:val="E91111"/>
                            <w:sz w:val="23"/>
                            <w:szCs w:val="23"/>
                            <w:lang w:eastAsia="ru-RU"/>
                          </w:rPr>
                          <w:br/>
                          <w:t>КОМПАНИЯМИ-ПРОИЗВОДИТЕЛЯМИ ОБУЧАЮЩИХ НАСТОЛЬНЫХ ИГР И ПОСОБИЙ:</w:t>
                        </w:r>
                      </w:p>
                    </w:tc>
                  </w:tr>
                </w:tbl>
                <w:p w:rsidR="00E01ECD" w:rsidRPr="00E01ECD" w:rsidRDefault="00E01ECD" w:rsidP="00E0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1ECD" w:rsidRPr="00E01ECD" w:rsidRDefault="00E01ECD" w:rsidP="00E01ECD">
            <w:pPr>
              <w:spacing w:after="0" w:line="30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1ECD" w:rsidRPr="00E01ECD" w:rsidTr="00E01ECD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3"/>
              <w:gridCol w:w="2881"/>
              <w:gridCol w:w="445"/>
              <w:gridCol w:w="31"/>
              <w:gridCol w:w="8615"/>
              <w:gridCol w:w="31"/>
            </w:tblGrid>
            <w:tr w:rsidR="00E01ECD" w:rsidRPr="00E01ECD" w:rsidTr="00E01ECD">
              <w:trPr>
                <w:trHeight w:val="1230"/>
                <w:tblCellSpacing w:w="0" w:type="dxa"/>
                <w:jc w:val="center"/>
              </w:trPr>
              <w:tc>
                <w:tcPr>
                  <w:tcW w:w="3000" w:type="dxa"/>
                  <w:gridSpan w:val="2"/>
                  <w:vMerge w:val="restart"/>
                  <w:vAlign w:val="center"/>
                  <w:hideMark/>
                </w:tcPr>
                <w:tbl>
                  <w:tblPr>
                    <w:tblW w:w="3349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49"/>
                  </w:tblGrid>
                  <w:tr w:rsidR="00E01ECD" w:rsidRPr="00E01ECD" w:rsidTr="00E01ECD">
                    <w:trPr>
                      <w:trHeight w:val="1691"/>
                      <w:tblCellSpacing w:w="0" w:type="dxa"/>
                    </w:trPr>
                    <w:tc>
                      <w:tcPr>
                        <w:tcW w:w="3349" w:type="dxa"/>
                        <w:vAlign w:val="center"/>
                        <w:hideMark/>
                      </w:tcPr>
                      <w:p w:rsidR="00E01ECD" w:rsidRPr="00E01ECD" w:rsidRDefault="00E01ECD" w:rsidP="00E01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77CC"/>
                            <w:sz w:val="24"/>
                            <w:szCs w:val="24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1254760" cy="457200"/>
                              <wp:effectExtent l="19050" t="0" r="2540" b="0"/>
                              <wp:docPr id="2" name="Рисунок 2" descr="https://proxy.imgsmail.ru/?h=g7-OJBLcAhXzVWU8GAK8hw&amp;e=1447573062&amp;url171=c21hcnRyZXNwb25kZXIucnUvdXNlci9maWxlcy8xMTkxMzE2LzEwMDk2MTc3NDQvYmluYXJkaWsucG5n&amp;email=votinovao%40mail.ru&amp;is_https=1">
                                <a:hlinkClick xmlns:a="http://schemas.openxmlformats.org/drawingml/2006/main" r:id="rId12" tgtFrame="&quot;_blank&quot;" tooltip="&quot;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proxy.imgsmail.ru/?h=g7-OJBLcAhXzVWU8GAK8hw&amp;e=1447573062&amp;url171=c21hcnRyZXNwb25kZXIucnUvdXNlci9maWxlcy8xMTkxMzE2LzEwMDk2MTc3NDQvYmluYXJkaWsucG5n&amp;email=votinovao%40mail.ru&amp;is_https=1">
                                        <a:hlinkClick r:id="rId12" tgtFrame="&quot;_blank&quot;" tooltip="&quot;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476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01ECD" w:rsidRPr="00E01ECD" w:rsidRDefault="00E01ECD" w:rsidP="00E0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:rsidR="00E01ECD" w:rsidRPr="00E01ECD" w:rsidRDefault="00E01ECD" w:rsidP="00E0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60" w:type="dxa"/>
                  <w:gridSpan w:val="2"/>
                  <w:vAlign w:val="center"/>
                  <w:hideMark/>
                </w:tcPr>
                <w:tbl>
                  <w:tblPr>
                    <w:tblW w:w="9444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44"/>
                  </w:tblGrid>
                  <w:tr w:rsidR="00E01ECD" w:rsidRPr="00E01ECD" w:rsidTr="00E01ECD">
                    <w:trPr>
                      <w:trHeight w:val="1373"/>
                      <w:tblCellSpacing w:w="0" w:type="dxa"/>
                    </w:trPr>
                    <w:tc>
                      <w:tcPr>
                        <w:tcW w:w="9444" w:type="dxa"/>
                        <w:hideMark/>
                      </w:tcPr>
                      <w:p w:rsidR="00E01ECD" w:rsidRPr="00E01ECD" w:rsidRDefault="00E01ECD" w:rsidP="00E01EC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707070"/>
                            <w:sz w:val="20"/>
                            <w:szCs w:val="20"/>
                            <w:lang w:eastAsia="ru-RU"/>
                          </w:rPr>
                        </w:pPr>
                        <w:r w:rsidRPr="00E01E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07070"/>
                            <w:sz w:val="23"/>
                            <w:szCs w:val="23"/>
                            <w:lang w:eastAsia="ru-RU"/>
                          </w:rPr>
                          <w:t>«</w:t>
                        </w:r>
                        <w:proofErr w:type="spellStart"/>
                        <w:r w:rsidRPr="00E01E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07070"/>
                            <w:sz w:val="23"/>
                            <w:szCs w:val="23"/>
                            <w:lang w:eastAsia="ru-RU"/>
                          </w:rPr>
                          <w:t>Бинардик</w:t>
                        </w:r>
                        <w:proofErr w:type="spellEnd"/>
                        <w:r w:rsidRPr="00E01E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07070"/>
                            <w:sz w:val="23"/>
                            <w:szCs w:val="23"/>
                            <w:lang w:eastAsia="ru-RU"/>
                          </w:rPr>
                          <w:t>» –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07070"/>
                            <w:sz w:val="23"/>
                            <w:lang w:eastAsia="ru-RU"/>
                          </w:rPr>
                          <w:t> 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color w:val="707070"/>
                            <w:sz w:val="23"/>
                            <w:szCs w:val="23"/>
                            <w:lang w:eastAsia="ru-RU"/>
                          </w:rPr>
                          <w:t>это уникальное устройство, позволяющее комплексно развивать у ребенка память, внимание и логическое мышление, - для педагогов дает огромные возможности для повышения эффективности учебного процесса.</w:t>
                        </w:r>
                      </w:p>
                    </w:tc>
                  </w:tr>
                </w:tbl>
                <w:p w:rsidR="00E01ECD" w:rsidRPr="00E01ECD" w:rsidRDefault="00E01ECD" w:rsidP="00E0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" w:type="dxa"/>
                  <w:vAlign w:val="center"/>
                  <w:hideMark/>
                </w:tcPr>
                <w:p w:rsidR="00E01ECD" w:rsidRPr="00E01ECD" w:rsidRDefault="00E01ECD" w:rsidP="00E0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1ECD" w:rsidRPr="00E01ECD" w:rsidTr="00E01ECD">
              <w:trPr>
                <w:trHeight w:val="285"/>
                <w:tblCellSpacing w:w="0" w:type="dxa"/>
                <w:jc w:val="center"/>
              </w:trPr>
              <w:tc>
                <w:tcPr>
                  <w:tcW w:w="3593" w:type="dxa"/>
                  <w:gridSpan w:val="2"/>
                  <w:vMerge/>
                  <w:vAlign w:val="center"/>
                  <w:hideMark/>
                </w:tcPr>
                <w:p w:rsidR="00E01ECD" w:rsidRPr="00E01ECD" w:rsidRDefault="00E01ECD" w:rsidP="00E0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:rsidR="00E01ECD" w:rsidRPr="00E01ECD" w:rsidRDefault="00E01ECD" w:rsidP="00E0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" w:type="dxa"/>
                  <w:vAlign w:val="center"/>
                  <w:hideMark/>
                </w:tcPr>
                <w:p w:rsidR="00E01ECD" w:rsidRPr="00E01ECD" w:rsidRDefault="00E01ECD" w:rsidP="00E0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60" w:type="dxa"/>
                  <w:gridSpan w:val="2"/>
                  <w:vMerge w:val="restart"/>
                  <w:vAlign w:val="center"/>
                  <w:hideMark/>
                </w:tcPr>
                <w:tbl>
                  <w:tblPr>
                    <w:tblW w:w="9444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44"/>
                  </w:tblGrid>
                  <w:tr w:rsidR="00E01ECD" w:rsidRPr="00E01ECD" w:rsidTr="00E01ECD">
                    <w:trPr>
                      <w:trHeight w:val="1641"/>
                      <w:tblCellSpacing w:w="0" w:type="dxa"/>
                    </w:trPr>
                    <w:tc>
                      <w:tcPr>
                        <w:tcW w:w="9444" w:type="dxa"/>
                        <w:hideMark/>
                      </w:tcPr>
                      <w:p w:rsidR="00E01ECD" w:rsidRPr="00E01ECD" w:rsidRDefault="00E01ECD" w:rsidP="00E01EC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707070"/>
                            <w:sz w:val="20"/>
                            <w:szCs w:val="20"/>
                            <w:lang w:eastAsia="ru-RU"/>
                          </w:rPr>
                        </w:pPr>
                        <w:r w:rsidRPr="00E01E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07070"/>
                            <w:sz w:val="23"/>
                            <w:szCs w:val="23"/>
                            <w:lang w:eastAsia="ru-RU"/>
                          </w:rPr>
                          <w:t>Московский комбинат игрушки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color w:val="707070"/>
                            <w:sz w:val="23"/>
                            <w:lang w:eastAsia="ru-RU"/>
                          </w:rPr>
                          <w:t> 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color w:val="707070"/>
                            <w:sz w:val="23"/>
                            <w:szCs w:val="23"/>
                            <w:lang w:eastAsia="ru-RU"/>
                          </w:rPr>
                          <w:t>является одним из крупнейших предприятий России по производству детских товаров. За многие годы работы комбинат наладил выпуск уникальных качественных товаров для детей в возрасте от 2 до 14 лет, и сегодня мы рады предложить большой ассортимент занимательных обучающих настольных игр.</w:t>
                        </w:r>
                      </w:p>
                    </w:tc>
                  </w:tr>
                </w:tbl>
                <w:p w:rsidR="00E01ECD" w:rsidRPr="00E01ECD" w:rsidRDefault="00E01ECD" w:rsidP="00E0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1ECD" w:rsidRPr="00E01ECD" w:rsidTr="00E01ECD">
              <w:trPr>
                <w:trHeight w:val="1185"/>
                <w:tblCellSpacing w:w="0" w:type="dxa"/>
                <w:jc w:val="center"/>
              </w:trPr>
              <w:tc>
                <w:tcPr>
                  <w:tcW w:w="180" w:type="dxa"/>
                  <w:vAlign w:val="center"/>
                  <w:hideMark/>
                </w:tcPr>
                <w:p w:rsidR="00E01ECD" w:rsidRPr="00E01ECD" w:rsidRDefault="00E01ECD" w:rsidP="00E0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5" w:type="dxa"/>
                  <w:gridSpan w:val="3"/>
                  <w:vMerge w:val="restart"/>
                  <w:vAlign w:val="center"/>
                  <w:hideMark/>
                </w:tcPr>
                <w:tbl>
                  <w:tblPr>
                    <w:tblW w:w="3667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67"/>
                  </w:tblGrid>
                  <w:tr w:rsidR="00E01ECD" w:rsidRPr="00E01ECD" w:rsidTr="00E01ECD">
                    <w:trPr>
                      <w:trHeight w:val="1607"/>
                      <w:tblCellSpacing w:w="0" w:type="dxa"/>
                    </w:trPr>
                    <w:tc>
                      <w:tcPr>
                        <w:tcW w:w="3667" w:type="dxa"/>
                        <w:vAlign w:val="center"/>
                        <w:hideMark/>
                      </w:tcPr>
                      <w:p w:rsidR="00E01ECD" w:rsidRPr="00E01ECD" w:rsidRDefault="00E01ECD" w:rsidP="00E01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77CC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934845" cy="584835"/>
                              <wp:effectExtent l="19050" t="0" r="8255" b="0"/>
                              <wp:docPr id="3" name="Рисунок 3" descr="https://proxy.imgsmail.ru/?h=MxB7xsBpN4Yf-FB4XnJLSA&amp;e=1447573062&amp;url171=c21hcnRyZXNwb25kZXIucnUvdXNlci9maWxlcy8xMTkxMzIwLzE5MDUwODYzOS9tb3Nrb21iaW5hdGlncnVzaGVrLnBuZw~~&amp;email=votinovao%40mail.ru&amp;is_https=1">
                                <a:hlinkClick xmlns:a="http://schemas.openxmlformats.org/drawingml/2006/main" r:id="rId14" tgtFrame="&quot;_blank&quot;" tooltip="&quot;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proxy.imgsmail.ru/?h=MxB7xsBpN4Yf-FB4XnJLSA&amp;e=1447573062&amp;url171=c21hcnRyZXNwb25kZXIucnUvdXNlci9maWxlcy8xMTkxMzIwLzE5MDUwODYzOS9tb3Nrb21iaW5hdGlncnVzaGVrLnBuZw~~&amp;email=votinovao%40mail.ru&amp;is_https=1">
                                        <a:hlinkClick r:id="rId14" tgtFrame="&quot;_blank&quot;" tooltip="&quot;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34845" cy="584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01ECD" w:rsidRPr="00E01ECD" w:rsidRDefault="00E01ECD" w:rsidP="00E0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44" w:type="dxa"/>
                  <w:gridSpan w:val="2"/>
                  <w:vMerge/>
                  <w:vAlign w:val="center"/>
                  <w:hideMark/>
                </w:tcPr>
                <w:p w:rsidR="00E01ECD" w:rsidRPr="00E01ECD" w:rsidRDefault="00E01ECD" w:rsidP="00E0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1ECD" w:rsidRPr="00E01ECD" w:rsidTr="00E01ECD">
              <w:trPr>
                <w:trHeight w:val="255"/>
                <w:tblCellSpacing w:w="0" w:type="dxa"/>
                <w:jc w:val="center"/>
              </w:trPr>
              <w:tc>
                <w:tcPr>
                  <w:tcW w:w="180" w:type="dxa"/>
                  <w:vAlign w:val="center"/>
                  <w:hideMark/>
                </w:tcPr>
                <w:p w:rsidR="00E01ECD" w:rsidRPr="00E01ECD" w:rsidRDefault="00E01ECD" w:rsidP="00E0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dxa"/>
                  <w:gridSpan w:val="3"/>
                  <w:vMerge/>
                  <w:vAlign w:val="center"/>
                  <w:hideMark/>
                </w:tcPr>
                <w:p w:rsidR="00E01ECD" w:rsidRPr="00E01ECD" w:rsidRDefault="00E01ECD" w:rsidP="00E0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30" w:type="dxa"/>
                  <w:vAlign w:val="center"/>
                  <w:hideMark/>
                </w:tcPr>
                <w:p w:rsidR="00E01ECD" w:rsidRPr="00E01ECD" w:rsidRDefault="00E01ECD" w:rsidP="00E0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" w:type="dxa"/>
                  <w:vAlign w:val="center"/>
                  <w:hideMark/>
                </w:tcPr>
                <w:p w:rsidR="00E01ECD" w:rsidRPr="00E01ECD" w:rsidRDefault="00E01ECD" w:rsidP="00E0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1ECD" w:rsidRPr="00E01ECD" w:rsidRDefault="00E01ECD" w:rsidP="00E01ECD">
            <w:pPr>
              <w:spacing w:after="0" w:line="30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1ECD" w:rsidRPr="00E01ECD" w:rsidTr="00E01ECD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0960"/>
              <w:gridCol w:w="981"/>
            </w:tblGrid>
            <w:tr w:rsidR="00E01ECD" w:rsidRPr="00E01ECD" w:rsidTr="00E01ECD">
              <w:trPr>
                <w:trHeight w:val="645"/>
                <w:tblCellSpacing w:w="0" w:type="dxa"/>
                <w:jc w:val="center"/>
              </w:trPr>
              <w:tc>
                <w:tcPr>
                  <w:tcW w:w="240" w:type="dxa"/>
                  <w:vAlign w:val="center"/>
                  <w:hideMark/>
                </w:tcPr>
                <w:p w:rsidR="00E01ECD" w:rsidRPr="00E01ECD" w:rsidRDefault="00E01ECD" w:rsidP="00E0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25" w:type="dxa"/>
                  <w:vAlign w:val="center"/>
                  <w:hideMark/>
                </w:tcPr>
                <w:tbl>
                  <w:tblPr>
                    <w:tblW w:w="11972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972"/>
                  </w:tblGrid>
                  <w:tr w:rsidR="00E01ECD" w:rsidRPr="00E01ECD" w:rsidTr="00E01ECD">
                    <w:trPr>
                      <w:trHeight w:val="720"/>
                      <w:tblCellSpacing w:w="0" w:type="dxa"/>
                    </w:trPr>
                    <w:tc>
                      <w:tcPr>
                        <w:tcW w:w="11972" w:type="dxa"/>
                        <w:hideMark/>
                      </w:tcPr>
                      <w:p w:rsidR="00E01ECD" w:rsidRPr="00E01ECD" w:rsidRDefault="00E01ECD" w:rsidP="00E01ECD">
                        <w:pPr>
                          <w:spacing w:after="0" w:line="268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707070"/>
                            <w:sz w:val="23"/>
                            <w:szCs w:val="23"/>
                            <w:lang w:eastAsia="ru-RU"/>
                          </w:rPr>
                        </w:pPr>
                      </w:p>
                      <w:p w:rsidR="00E01ECD" w:rsidRPr="00E01ECD" w:rsidRDefault="00E01ECD" w:rsidP="00E01ECD">
                        <w:pPr>
                          <w:spacing w:after="0" w:line="268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707070"/>
                            <w:sz w:val="23"/>
                            <w:szCs w:val="23"/>
                            <w:lang w:eastAsia="ru-RU"/>
                          </w:rPr>
                        </w:pPr>
                        <w:r w:rsidRPr="00E01E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07070"/>
                            <w:sz w:val="23"/>
                            <w:szCs w:val="23"/>
                            <w:lang w:eastAsia="ru-RU"/>
                          </w:rPr>
                          <w:t>Генеральный партнер:</w:t>
                        </w:r>
                      </w:p>
                    </w:tc>
                  </w:tr>
                </w:tbl>
                <w:p w:rsidR="00E01ECD" w:rsidRPr="00E01ECD" w:rsidRDefault="00E01ECD" w:rsidP="00E0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vAlign w:val="center"/>
                  <w:hideMark/>
                </w:tcPr>
                <w:p w:rsidR="00E01ECD" w:rsidRPr="00E01ECD" w:rsidRDefault="00E01ECD" w:rsidP="00E0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1ECD" w:rsidRPr="00E01ECD" w:rsidRDefault="00E01ECD" w:rsidP="00E01ECD">
            <w:pPr>
              <w:spacing w:after="0" w:line="30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1ECD" w:rsidRPr="00E01ECD" w:rsidTr="00E01ECD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357"/>
              <w:gridCol w:w="61"/>
              <w:gridCol w:w="8492"/>
              <w:gridCol w:w="276"/>
            </w:tblGrid>
            <w:tr w:rsidR="00E01ECD" w:rsidRPr="00E01ECD" w:rsidTr="00E01ECD">
              <w:trPr>
                <w:trHeight w:val="990"/>
                <w:tblCellSpacing w:w="0" w:type="dxa"/>
                <w:jc w:val="center"/>
              </w:trPr>
              <w:tc>
                <w:tcPr>
                  <w:tcW w:w="3285" w:type="dxa"/>
                  <w:vMerge w:val="restart"/>
                  <w:vAlign w:val="center"/>
                  <w:hideMark/>
                </w:tcPr>
                <w:tbl>
                  <w:tblPr>
                    <w:tblW w:w="3667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67"/>
                  </w:tblGrid>
                  <w:tr w:rsidR="00E01ECD" w:rsidRPr="00E01ECD" w:rsidTr="00E01ECD">
                    <w:trPr>
                      <w:trHeight w:val="1725"/>
                      <w:tblCellSpacing w:w="0" w:type="dxa"/>
                    </w:trPr>
                    <w:tc>
                      <w:tcPr>
                        <w:tcW w:w="3667" w:type="dxa"/>
                        <w:vAlign w:val="center"/>
                        <w:hideMark/>
                      </w:tcPr>
                      <w:p w:rsidR="00E01ECD" w:rsidRPr="00E01ECD" w:rsidRDefault="00E01ECD" w:rsidP="00E01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77CC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77900" cy="977900"/>
                              <wp:effectExtent l="19050" t="0" r="0" b="0"/>
                              <wp:docPr id="4" name="Рисунок 4" descr="https://proxy.imgsmail.ru/?h=O8wgJVWkQX7WaRgOMyJXWA&amp;e=1447573062&amp;url171=c21hcnRyZXNwb25kZXIucnUvdXNlci9maWxlcy8xMTkxMzE1LzYwNTcwMjM0OS9zb2xueXNoa28ucG5n&amp;email=votinovao%40mail.ru&amp;is_https=1">
                                <a:hlinkClick xmlns:a="http://schemas.openxmlformats.org/drawingml/2006/main" r:id="rId16" tgtFrame="&quot;_blank&quot;" tooltip="&quot;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proxy.imgsmail.ru/?h=O8wgJVWkQX7WaRgOMyJXWA&amp;e=1447573062&amp;url171=c21hcnRyZXNwb25kZXIucnUvdXNlci9maWxlcy8xMTkxMzE1LzYwNTcwMjM0OS9zb2xueXNoa28ucG5n&amp;email=votinovao%40mail.ru&amp;is_https=1">
                                        <a:hlinkClick r:id="rId16" tgtFrame="&quot;_blank&quot;" tooltip="&quot;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7900" cy="977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01ECD" w:rsidRPr="00E01ECD" w:rsidRDefault="00E01ECD" w:rsidP="00E0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E01ECD" w:rsidRPr="00E01ECD" w:rsidRDefault="00E01ECD" w:rsidP="00E0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10" w:type="dxa"/>
                  <w:vAlign w:val="center"/>
                  <w:hideMark/>
                </w:tcPr>
                <w:tbl>
                  <w:tblPr>
                    <w:tblW w:w="9276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76"/>
                  </w:tblGrid>
                  <w:tr w:rsidR="00E01ECD" w:rsidRPr="00E01ECD" w:rsidTr="00E01ECD">
                    <w:trPr>
                      <w:trHeight w:val="1105"/>
                      <w:tblCellSpacing w:w="0" w:type="dxa"/>
                    </w:trPr>
                    <w:tc>
                      <w:tcPr>
                        <w:tcW w:w="9276" w:type="dxa"/>
                        <w:hideMark/>
                      </w:tcPr>
                      <w:p w:rsidR="00E01ECD" w:rsidRPr="00E01ECD" w:rsidRDefault="00E01ECD" w:rsidP="00E01EC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707070"/>
                            <w:sz w:val="20"/>
                            <w:szCs w:val="20"/>
                            <w:lang w:eastAsia="ru-RU"/>
                          </w:rPr>
                        </w:pPr>
                        <w:r w:rsidRPr="00E01E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07070"/>
                            <w:sz w:val="23"/>
                            <w:szCs w:val="23"/>
                            <w:lang w:eastAsia="ru-RU"/>
                          </w:rPr>
                          <w:t>МОО «Экспертиза для детей» – </w:t>
                        </w:r>
                        <w:r w:rsidRPr="00E01ECD">
                          <w:rPr>
                            <w:rFonts w:ascii="Times New Roman" w:eastAsia="Times New Roman" w:hAnsi="Times New Roman" w:cs="Times New Roman"/>
                            <w:color w:val="707070"/>
                            <w:sz w:val="23"/>
                            <w:szCs w:val="23"/>
                            <w:lang w:eastAsia="ru-RU"/>
                          </w:rPr>
                          <w:t>объединение независимых экспертов игровой, учебно-методической и электронной продукции для детей </w:t>
                        </w:r>
                      </w:p>
                    </w:tc>
                  </w:tr>
                </w:tbl>
                <w:p w:rsidR="00E01ECD" w:rsidRPr="00E01ECD" w:rsidRDefault="00E01ECD" w:rsidP="00E0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" w:type="dxa"/>
                  <w:vAlign w:val="center"/>
                  <w:hideMark/>
                </w:tcPr>
                <w:p w:rsidR="00E01ECD" w:rsidRPr="00E01ECD" w:rsidRDefault="00E01ECD" w:rsidP="00E0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1ECD" w:rsidRPr="00E01ECD" w:rsidTr="00E01ECD">
              <w:trPr>
                <w:trHeight w:val="555"/>
                <w:tblCellSpacing w:w="0" w:type="dxa"/>
                <w:jc w:val="center"/>
              </w:trPr>
              <w:tc>
                <w:tcPr>
                  <w:tcW w:w="3680" w:type="dxa"/>
                  <w:vMerge/>
                  <w:vAlign w:val="center"/>
                  <w:hideMark/>
                </w:tcPr>
                <w:p w:rsidR="00E01ECD" w:rsidRPr="00E01ECD" w:rsidRDefault="00E01ECD" w:rsidP="00E0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E01ECD" w:rsidRPr="00E01ECD" w:rsidRDefault="00E01ECD" w:rsidP="00E0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10" w:type="dxa"/>
                  <w:vAlign w:val="center"/>
                  <w:hideMark/>
                </w:tcPr>
                <w:p w:rsidR="00E01ECD" w:rsidRPr="00E01ECD" w:rsidRDefault="00E01ECD" w:rsidP="00E0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" w:type="dxa"/>
                  <w:vAlign w:val="center"/>
                  <w:hideMark/>
                </w:tcPr>
                <w:p w:rsidR="00E01ECD" w:rsidRPr="00E01ECD" w:rsidRDefault="00E01ECD" w:rsidP="00E0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1ECD" w:rsidRPr="00E01ECD" w:rsidRDefault="00E01ECD" w:rsidP="00E01ECD">
            <w:pPr>
              <w:spacing w:after="0" w:line="30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1ECD" w:rsidRPr="00E01ECD" w:rsidTr="00E01ECD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960"/>
              <w:gridCol w:w="1226"/>
            </w:tblGrid>
            <w:tr w:rsidR="00E01ECD" w:rsidRPr="00E01ECD" w:rsidTr="00E01ECD">
              <w:trPr>
                <w:trHeight w:val="645"/>
                <w:tblCellSpacing w:w="0" w:type="dxa"/>
                <w:jc w:val="center"/>
              </w:trPr>
              <w:tc>
                <w:tcPr>
                  <w:tcW w:w="10725" w:type="dxa"/>
                  <w:vAlign w:val="center"/>
                  <w:hideMark/>
                </w:tcPr>
                <w:tbl>
                  <w:tblPr>
                    <w:tblW w:w="11972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972"/>
                  </w:tblGrid>
                  <w:tr w:rsidR="00E01ECD" w:rsidRPr="00E01ECD" w:rsidTr="00E01ECD">
                    <w:trPr>
                      <w:trHeight w:val="720"/>
                      <w:tblCellSpacing w:w="0" w:type="dxa"/>
                    </w:trPr>
                    <w:tc>
                      <w:tcPr>
                        <w:tcW w:w="11972" w:type="dxa"/>
                        <w:hideMark/>
                      </w:tcPr>
                      <w:p w:rsidR="00E01ECD" w:rsidRPr="00E01ECD" w:rsidRDefault="00E01ECD" w:rsidP="00E01ECD">
                        <w:pPr>
                          <w:spacing w:after="0" w:line="268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707070"/>
                            <w:sz w:val="23"/>
                            <w:szCs w:val="23"/>
                            <w:lang w:eastAsia="ru-RU"/>
                          </w:rPr>
                        </w:pPr>
                      </w:p>
                      <w:p w:rsidR="00E01ECD" w:rsidRPr="00E01ECD" w:rsidRDefault="00E01ECD" w:rsidP="00E01ECD">
                        <w:pPr>
                          <w:spacing w:after="0" w:line="268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707070"/>
                            <w:sz w:val="23"/>
                            <w:szCs w:val="23"/>
                            <w:lang w:eastAsia="ru-RU"/>
                          </w:rPr>
                        </w:pPr>
                        <w:r w:rsidRPr="00E01E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07070"/>
                            <w:sz w:val="23"/>
                            <w:szCs w:val="23"/>
                            <w:lang w:eastAsia="ru-RU"/>
                          </w:rPr>
                          <w:t>Генеральные информационные партнеры конкурса:</w:t>
                        </w:r>
                      </w:p>
                    </w:tc>
                  </w:tr>
                </w:tbl>
                <w:p w:rsidR="00E01ECD" w:rsidRPr="00E01ECD" w:rsidRDefault="00E01ECD" w:rsidP="00E0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E01ECD" w:rsidRPr="00E01ECD" w:rsidRDefault="00E01ECD" w:rsidP="00E0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1ECD" w:rsidRPr="00E01ECD" w:rsidRDefault="00E01ECD" w:rsidP="00E01ECD">
            <w:pPr>
              <w:spacing w:after="0" w:line="30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1ECD" w:rsidRPr="00E01ECD" w:rsidTr="00E01ECD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5"/>
              <w:gridCol w:w="2989"/>
              <w:gridCol w:w="46"/>
              <w:gridCol w:w="3127"/>
              <w:gridCol w:w="5809"/>
            </w:tblGrid>
            <w:tr w:rsidR="00E01ECD" w:rsidRPr="00E01ECD" w:rsidTr="00E01ECD">
              <w:trPr>
                <w:trHeight w:val="1275"/>
                <w:tblCellSpacing w:w="0" w:type="dxa"/>
                <w:jc w:val="center"/>
              </w:trPr>
              <w:tc>
                <w:tcPr>
                  <w:tcW w:w="210" w:type="dxa"/>
                  <w:vAlign w:val="center"/>
                  <w:hideMark/>
                </w:tcPr>
                <w:p w:rsidR="00E01ECD" w:rsidRPr="00E01ECD" w:rsidRDefault="00E01ECD" w:rsidP="00E0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5" w:type="dxa"/>
                  <w:vAlign w:val="center"/>
                  <w:hideMark/>
                </w:tcPr>
                <w:tbl>
                  <w:tblPr>
                    <w:tblW w:w="326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65"/>
                  </w:tblGrid>
                  <w:tr w:rsidR="00E01ECD" w:rsidRPr="00E01ECD" w:rsidTr="00E01ECD">
                    <w:trPr>
                      <w:trHeight w:val="1440"/>
                      <w:tblCellSpacing w:w="0" w:type="dxa"/>
                    </w:trPr>
                    <w:tc>
                      <w:tcPr>
                        <w:tcW w:w="3265" w:type="dxa"/>
                        <w:vAlign w:val="center"/>
                        <w:hideMark/>
                      </w:tcPr>
                      <w:p w:rsidR="00E01ECD" w:rsidRPr="00E01ECD" w:rsidRDefault="00E01ECD" w:rsidP="00E01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77CC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860550" cy="818515"/>
                              <wp:effectExtent l="19050" t="0" r="6350" b="0"/>
                              <wp:docPr id="5" name="Рисунок 5" descr="https://proxy.imgsmail.ru/?h=QnuY3_EB1ALbEJDVMaHBrg&amp;e=1447573062&amp;url171=c21hcnRyZXNwb25kZXIucnUvdXNlci9maWxlcy8xMTkxNjUyLzM0MDY1MDY0Ny9pbmRleGJhbm5lcjguanBn&amp;email=votinovao%40mail.ru&amp;is_https=1">
                                <a:hlinkClick xmlns:a="http://schemas.openxmlformats.org/drawingml/2006/main" r:id="rId18" tgtFrame="&quot;_blank&quot;" tooltip="&quot;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proxy.imgsmail.ru/?h=QnuY3_EB1ALbEJDVMaHBrg&amp;e=1447573062&amp;url171=c21hcnRyZXNwb25kZXIucnUvdXNlci9maWxlcy8xMTkxNjUyLzM0MDY1MDY0Ny9pbmRleGJhbm5lcjguanBn&amp;email=votinovao%40mail.ru&amp;is_https=1">
                                        <a:hlinkClick r:id="rId18" tgtFrame="&quot;_blank&quot;" tooltip="&quot;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60550" cy="8185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01ECD" w:rsidRPr="00E01ECD" w:rsidRDefault="00E01ECD" w:rsidP="00E0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E01ECD" w:rsidRPr="00E01ECD" w:rsidRDefault="00E01ECD" w:rsidP="00E0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0" w:type="dxa"/>
                  <w:vMerge w:val="restart"/>
                  <w:vAlign w:val="center"/>
                  <w:hideMark/>
                </w:tcPr>
                <w:tbl>
                  <w:tblPr>
                    <w:tblW w:w="3416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16"/>
                  </w:tblGrid>
                  <w:tr w:rsidR="00E01ECD" w:rsidRPr="00E01ECD" w:rsidTr="00E01ECD">
                    <w:trPr>
                      <w:trHeight w:val="1775"/>
                      <w:tblCellSpacing w:w="0" w:type="dxa"/>
                    </w:trPr>
                    <w:tc>
                      <w:tcPr>
                        <w:tcW w:w="3416" w:type="dxa"/>
                        <w:vAlign w:val="center"/>
                        <w:hideMark/>
                      </w:tcPr>
                      <w:p w:rsidR="00E01ECD" w:rsidRPr="00E01ECD" w:rsidRDefault="00E01ECD" w:rsidP="00E01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77CC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297305" cy="999490"/>
                              <wp:effectExtent l="19050" t="0" r="0" b="0"/>
                              <wp:docPr id="6" name="Рисунок 6" descr="https://proxy.imgsmail.ru/?h=-2UFfGBVrxM9pG9WyDXx2Q&amp;e=1447573062&amp;url171=c21hcnRyZXNwb25kZXIucnUvdXNlci9maWxlcy8xMjM5OTEwLzk0MDIzNjYyMC9Edm9yZWNfcGlvbmVyb3YuanBn&amp;email=votinovao%40mail.ru&amp;is_https=1">
                                <a:hlinkClick xmlns:a="http://schemas.openxmlformats.org/drawingml/2006/main" r:id="rId20" tgtFrame="&quot;_blank&quot;" tooltip="&quot;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proxy.imgsmail.ru/?h=-2UFfGBVrxM9pG9WyDXx2Q&amp;e=1447573062&amp;url171=c21hcnRyZXNwb25kZXIucnUvdXNlci9maWxlcy8xMjM5OTEwLzk0MDIzNjYyMC9Edm9yZWNfcGlvbmVyb3YuanBn&amp;email=votinovao%40mail.ru&amp;is_https=1">
                                        <a:hlinkClick r:id="rId20" tgtFrame="&quot;_blank&quot;" tooltip="&quot;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7305" cy="9994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01ECD" w:rsidRPr="00E01ECD" w:rsidRDefault="00E01ECD" w:rsidP="00E0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85" w:type="dxa"/>
                  <w:vAlign w:val="center"/>
                  <w:hideMark/>
                </w:tcPr>
                <w:p w:rsidR="00E01ECD" w:rsidRPr="00E01ECD" w:rsidRDefault="00E01ECD" w:rsidP="00E0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1ECD" w:rsidRPr="00E01ECD" w:rsidTr="00E01ECD">
              <w:trPr>
                <w:trHeight w:val="300"/>
                <w:tblCellSpacing w:w="0" w:type="dxa"/>
                <w:jc w:val="center"/>
              </w:trPr>
              <w:tc>
                <w:tcPr>
                  <w:tcW w:w="210" w:type="dxa"/>
                  <w:vAlign w:val="center"/>
                  <w:hideMark/>
                </w:tcPr>
                <w:p w:rsidR="00E01ECD" w:rsidRPr="00E01ECD" w:rsidRDefault="00E01ECD" w:rsidP="00E0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5" w:type="dxa"/>
                  <w:vAlign w:val="center"/>
                  <w:hideMark/>
                </w:tcPr>
                <w:p w:rsidR="00E01ECD" w:rsidRPr="00E01ECD" w:rsidRDefault="00E01ECD" w:rsidP="00E0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E01ECD" w:rsidRPr="00E01ECD" w:rsidRDefault="00E01ECD" w:rsidP="00E0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5" w:type="dxa"/>
                  <w:vMerge/>
                  <w:vAlign w:val="center"/>
                  <w:hideMark/>
                </w:tcPr>
                <w:p w:rsidR="00E01ECD" w:rsidRPr="00E01ECD" w:rsidRDefault="00E01ECD" w:rsidP="00E0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85" w:type="dxa"/>
                  <w:vAlign w:val="center"/>
                  <w:hideMark/>
                </w:tcPr>
                <w:p w:rsidR="00E01ECD" w:rsidRPr="00E01ECD" w:rsidRDefault="00E01ECD" w:rsidP="00E0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1ECD" w:rsidRPr="00E01ECD" w:rsidRDefault="00E01ECD" w:rsidP="00E01ECD">
            <w:pPr>
              <w:spacing w:after="0" w:line="30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1ECD" w:rsidRPr="00E01ECD" w:rsidTr="00E01ECD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186"/>
            </w:tblGrid>
            <w:tr w:rsidR="00E01ECD" w:rsidRPr="00E01ECD" w:rsidTr="00E01ECD">
              <w:trPr>
                <w:trHeight w:val="2625"/>
                <w:tblCellSpacing w:w="0" w:type="dxa"/>
                <w:jc w:val="center"/>
              </w:trPr>
              <w:tc>
                <w:tcPr>
                  <w:tcW w:w="11925" w:type="dxa"/>
                  <w:vAlign w:val="center"/>
                  <w:hideMark/>
                </w:tcPr>
                <w:p w:rsidR="00E01ECD" w:rsidRPr="00E01ECD" w:rsidRDefault="00E01ECD" w:rsidP="00E0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1ECD" w:rsidRPr="00E01ECD" w:rsidRDefault="00E01ECD" w:rsidP="00E01ECD">
            <w:pPr>
              <w:spacing w:after="0" w:line="30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60733E" w:rsidRDefault="0060733E"/>
    <w:sectPr w:rsidR="0060733E" w:rsidSect="00E01E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724D"/>
    <w:multiLevelType w:val="multilevel"/>
    <w:tmpl w:val="9BAEE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1ECD"/>
    <w:rsid w:val="0060733E"/>
    <w:rsid w:val="00E0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1ECD"/>
  </w:style>
  <w:style w:type="paragraph" w:styleId="a3">
    <w:name w:val="Normal (Web)"/>
    <w:basedOn w:val="a"/>
    <w:uiPriority w:val="99"/>
    <w:unhideWhenUsed/>
    <w:rsid w:val="00E0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1ECD"/>
    <w:rPr>
      <w:color w:val="0000FF"/>
      <w:u w:val="single"/>
    </w:rPr>
  </w:style>
  <w:style w:type="character" w:styleId="a5">
    <w:name w:val="Strong"/>
    <w:basedOn w:val="a0"/>
    <w:uiPriority w:val="22"/>
    <w:qFormat/>
    <w:rsid w:val="00E01E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0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5974">
          <w:marLeft w:val="2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504">
          <w:marLeft w:val="2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383">
          <w:marLeft w:val="2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3243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07952">
                          <w:marLeft w:val="0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49614">
                          <w:marLeft w:val="0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3665">
                          <w:marLeft w:val="0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326240">
                          <w:marLeft w:val="0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63148">
                          <w:marLeft w:val="0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629">
                          <w:marLeft w:val="0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82862">
                          <w:marLeft w:val="0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TqQeeYNxdk4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sgutv.r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://www.youtube.com/watch?v=4TY6GmfWGYo" TargetMode="External"/><Relationship Id="rId12" Type="http://schemas.openxmlformats.org/officeDocument/2006/relationships/hyperlink" Target="http://binardik.ru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www.moo-edd.ru/" TargetMode="External"/><Relationship Id="rId20" Type="http://schemas.openxmlformats.org/officeDocument/2006/relationships/hyperlink" Target="http://dvorec-pioner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-igrushki.ru/docs/konkurs_zanyatie_s_ispolzovaniem_igrovyih_priemov.zip" TargetMode="External"/><Relationship Id="rId11" Type="http://schemas.openxmlformats.org/officeDocument/2006/relationships/hyperlink" Target="https://e.mail.ru/compose/?mailto=mailto%3ainfo@i%2digrushki.ru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://www.i-igrushki.ru/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info@i%2digrushki.ru" TargetMode="External"/><Relationship Id="rId14" Type="http://schemas.openxmlformats.org/officeDocument/2006/relationships/hyperlink" Target="http://www.mki-igrushki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605</Words>
  <Characters>3455</Characters>
  <Application>Microsoft Office Word</Application>
  <DocSecurity>0</DocSecurity>
  <Lines>28</Lines>
  <Paragraphs>8</Paragraphs>
  <ScaleCrop>false</ScaleCrop>
  <Company>MultiDVD Team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2015-11-12T07:42:00Z</dcterms:created>
  <dcterms:modified xsi:type="dcterms:W3CDTF">2015-11-12T07:51:00Z</dcterms:modified>
</cp:coreProperties>
</file>